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1D825" w14:textId="77777777" w:rsidR="00E81E15" w:rsidRPr="00E81E15" w:rsidRDefault="00E81E15" w:rsidP="00E81E15">
      <w:r w:rsidRPr="00E81E15">
        <w:rPr>
          <w:b/>
          <w:bCs/>
        </w:rPr>
        <w:t>User Manual – Garden Swing Canopy</w:t>
      </w:r>
    </w:p>
    <w:p w14:paraId="7B1DD94E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rPr>
          <w:b/>
          <w:bCs/>
        </w:rPr>
        <w:t>Product Information</w:t>
      </w:r>
      <w:r w:rsidRPr="00E81E15">
        <w:t xml:space="preserve"> • Product Name: Garden Swing Canopy</w:t>
      </w:r>
      <w:r w:rsidRPr="00E81E15">
        <w:br/>
        <w:t>• Purpose: A sun and light rain protection cover designed to be mounted on a garden swing frame.</w:t>
      </w:r>
      <w:r w:rsidRPr="00E81E15">
        <w:br/>
        <w:t>• Manufacturer: Texcorp Sp. z o.o., Głogowska 31/33, 60-702 Poznań, Poland</w:t>
      </w:r>
    </w:p>
    <w:p w14:paraId="43268BAF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rPr>
          <w:b/>
          <w:bCs/>
        </w:rPr>
        <w:t>Product Features</w:t>
      </w:r>
      <w:r w:rsidRPr="00E81E15">
        <w:t xml:space="preserve"> • Made from weather-resistant material (polyester).</w:t>
      </w:r>
      <w:r w:rsidRPr="00E81E15">
        <w:br/>
        <w:t>• Equipped with mounting pockets for easy installation on the swing frame.</w:t>
      </w:r>
      <w:r w:rsidRPr="00E81E15">
        <w:br/>
        <w:t>• Available in various sizes to fit standard garden swing models.</w:t>
      </w:r>
    </w:p>
    <w:p w14:paraId="38C98647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rPr>
          <w:b/>
          <w:bCs/>
        </w:rPr>
        <w:t>Usage Guidelines</w:t>
      </w:r>
      <w:r w:rsidRPr="00E81E15">
        <w:t xml:space="preserve"> • The canopy is intended for outdoor use only as protection against sun and light rain.</w:t>
      </w:r>
      <w:r w:rsidRPr="00E81E15">
        <w:br/>
        <w:t>• Install only on a stable structure designed for garden swings.</w:t>
      </w:r>
      <w:r w:rsidRPr="00E81E15">
        <w:br/>
        <w:t>• Before installation, ensure that the swing is properly assembled and stable.</w:t>
      </w:r>
      <w:r w:rsidRPr="00E81E15">
        <w:br/>
        <w:t>• In case of strong winds, heavy rain, or storms, dismantle the canopy to prevent damage.</w:t>
      </w:r>
    </w:p>
    <w:p w14:paraId="26311322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rPr>
          <w:b/>
          <w:bCs/>
        </w:rPr>
        <w:t>Installation Instructions</w:t>
      </w:r>
    </w:p>
    <w:p w14:paraId="43B7C1D0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t>Spread the canopy out on a flat surface.</w:t>
      </w:r>
    </w:p>
    <w:p w14:paraId="7B9326D2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t>Attach the canopy according to the swing's manual, using the designated frame pockets.</w:t>
      </w:r>
    </w:p>
    <w:p w14:paraId="57453375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t>Ensure the canopy is evenly stretched to prevent water accumulation.</w:t>
      </w:r>
    </w:p>
    <w:p w14:paraId="14D4025F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t>Regularly check the mounting and material condition.</w:t>
      </w:r>
    </w:p>
    <w:p w14:paraId="246BBB73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rPr>
          <w:b/>
          <w:bCs/>
        </w:rPr>
        <w:t>Precautions</w:t>
      </w:r>
      <w:r w:rsidRPr="00E81E15">
        <w:t xml:space="preserve"> • The canopy is not intended to provide protection against heavy rain, hail, or snow.</w:t>
      </w:r>
      <w:r w:rsidRPr="00E81E15">
        <w:br/>
        <w:t>• Do not place additional weight on the canopy (e.g., do not hang items from it).</w:t>
      </w:r>
      <w:r w:rsidRPr="00E81E15">
        <w:br/>
        <w:t>• Clean and dry regularly to prevent mold growth.</w:t>
      </w:r>
      <w:r w:rsidRPr="00E81E15">
        <w:br/>
        <w:t>• Store in a dry place during the off-season.</w:t>
      </w:r>
    </w:p>
    <w:p w14:paraId="5402E273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rPr>
          <w:b/>
          <w:bCs/>
        </w:rPr>
        <w:t>Maintenance and Cleaning</w:t>
      </w:r>
      <w:r w:rsidRPr="00E81E15">
        <w:t xml:space="preserve"> • Clean with a soft cloth, lukewarm water, and mild detergent.</w:t>
      </w:r>
      <w:r w:rsidRPr="00E81E15">
        <w:br/>
        <w:t>• Avoid using strong chemical agents and abrasive brushes that may damage the material.</w:t>
      </w:r>
      <w:r w:rsidRPr="00E81E15">
        <w:br/>
        <w:t>• Ensure the canopy is completely dry before storing.</w:t>
      </w:r>
    </w:p>
    <w:p w14:paraId="0DB62E0C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rPr>
          <w:b/>
          <w:bCs/>
        </w:rPr>
        <w:t>Disposal</w:t>
      </w:r>
      <w:r w:rsidRPr="00E81E15">
        <w:t xml:space="preserve"> • Dispose of the product in accordance with local regulations regarding textile or bulky waste.</w:t>
      </w:r>
    </w:p>
    <w:p w14:paraId="211134CA" w14:textId="77777777" w:rsidR="00E81E15" w:rsidRPr="00E81E15" w:rsidRDefault="00E81E15" w:rsidP="00E81E15">
      <w:pPr>
        <w:numPr>
          <w:ilvl w:val="0"/>
          <w:numId w:val="1"/>
        </w:numPr>
      </w:pPr>
      <w:r w:rsidRPr="00E81E15">
        <w:rPr>
          <w:b/>
          <w:bCs/>
        </w:rPr>
        <w:t>Warnings</w:t>
      </w:r>
      <w:r w:rsidRPr="00E81E15">
        <w:t xml:space="preserve"> • Failure to follow the user instructions may result in product damage or risk to the user.</w:t>
      </w:r>
      <w:r w:rsidRPr="00E81E15">
        <w:br/>
        <w:t>• Do not use the product for purposes other than those intended.</w:t>
      </w:r>
    </w:p>
    <w:p w14:paraId="58AEE444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807874"/>
    <w:multiLevelType w:val="multilevel"/>
    <w:tmpl w:val="A56E0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5646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B2D"/>
    <w:rsid w:val="00352763"/>
    <w:rsid w:val="00773B2D"/>
    <w:rsid w:val="00B73F71"/>
    <w:rsid w:val="00B8759F"/>
    <w:rsid w:val="00E8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4E7E5-6ECC-45A1-9E79-FB7E245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4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2025-04-28T12:24:00Z</dcterms:created>
  <dcterms:modified xsi:type="dcterms:W3CDTF">2025-04-28T12:24:00Z</dcterms:modified>
</cp:coreProperties>
</file>